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F29" w:rsidRDefault="002F3705">
      <w:r>
        <w:rPr>
          <w:noProof/>
          <w:lang w:eastAsia="ru-RU"/>
        </w:rPr>
        <w:drawing>
          <wp:inline distT="0" distB="0" distL="0" distR="0">
            <wp:extent cx="5943600" cy="8465820"/>
            <wp:effectExtent l="19050" t="0" r="0" b="0"/>
            <wp:docPr id="1" name="Рисунок 1" descr="C:\Users\USER\Pictures\ControlCenter4\Scan\CCI1012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10122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6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3705" w:rsidRDefault="002F3705"/>
    <w:p w:rsidR="002F3705" w:rsidRDefault="002F3705"/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lastRenderedPageBreak/>
        <w:t>I</w:t>
      </w:r>
      <w:r w:rsidRPr="002F3705">
        <w:rPr>
          <w:rFonts w:ascii="Times New Roman" w:hAnsi="Times New Roman" w:cs="Times New Roman"/>
          <w:b/>
          <w:color w:val="000000"/>
          <w:sz w:val="24"/>
          <w:szCs w:val="24"/>
        </w:rPr>
        <w:t>. Общие положения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1.1. Настоящее положение разработано в соответствии </w:t>
      </w:r>
      <w:r w:rsidRPr="002F37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 </w:t>
      </w:r>
      <w:r w:rsidRPr="002F3705">
        <w:rPr>
          <w:rFonts w:ascii="Times New Roman" w:hAnsi="Times New Roman" w:cs="Times New Roman"/>
          <w:color w:val="000000"/>
          <w:sz w:val="24"/>
          <w:szCs w:val="24"/>
        </w:rPr>
        <w:t>Типовым положением о дошкольном образовательном учреждении, Уставом, примерного положения о логопедических пунктах в муниципальных дошкольных образовательных учреждениях, Федерального закона «Об образовании в Российской Федерации» от 29.12.2012г. № 273 –ФЗ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1.2.  Настоящее положение регулирует деятельность учителя-логопеда в образовательной организации 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1.3. Логопедическое сопровождение в ДОУ создается в целях оказания помощи воспитанникам 3 – 7 летнего возраста, имеющим нарушения в развитии речи.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</w:t>
      </w:r>
      <w:r w:rsidRPr="002F370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Основные задачи логопедического сопровождения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2.1. Основными задачами логопедического сопровождения являются: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своевременное выявление нарушений развития речи воспитанников;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 определение  уровня речевого нарушения и характера;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устранение этих нарушений;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распространение специальных знаний по логопедии среди пе</w:t>
      </w:r>
      <w:r w:rsidRPr="002F3705">
        <w:rPr>
          <w:rFonts w:ascii="Times New Roman" w:hAnsi="Times New Roman" w:cs="Times New Roman"/>
          <w:color w:val="000000"/>
          <w:sz w:val="24"/>
          <w:szCs w:val="24"/>
        </w:rPr>
        <w:softHyphen/>
        <w:t>дагогических работников, родителей (законных представителей).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2F370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Организация деятельности 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3.1. В целях оказания эффективной логопедической помощи воспитанникам, для проведения обследования создается логопедический кабинет. 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3.2. Выявление воспитанников для зачисления проводится с 1 – 15 сентября и с 1 февраля по 31 марта учебного года. Зачисление проводится на основании заявления родителей и приказом заведующего. 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3.3. Прием детей производится при наличии протокола ПМПК (выписки) в течение всего учебного года по мере освобождения мест в логопедической группе. Учреждение информирует председателя ПМПК о возможности зачисления, нуждающихся детей, в логопедической группе.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3.4. Выпуск воспитанников производится по окончании установленного периода обучения, на основании приказа заведующей.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3.5. Дети с речевой патологией регистрируются в журнале движения и учета посещаемости.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3.6. Основной формой организации учебно-коррекционной работы являются индивидуальные и подгрупповые образовательные деятельности, которые проводятся по </w:t>
      </w:r>
      <w:proofErr w:type="spellStart"/>
      <w:r w:rsidRPr="002F3705">
        <w:rPr>
          <w:rFonts w:ascii="Times New Roman" w:hAnsi="Times New Roman" w:cs="Times New Roman"/>
          <w:color w:val="000000"/>
          <w:sz w:val="24"/>
          <w:szCs w:val="24"/>
        </w:rPr>
        <w:t>общеразвивающим</w:t>
      </w:r>
      <w:proofErr w:type="spellEnd"/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 и адаптированным программам.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3.7. Периодичность индивидуальных образовательных деятельностей определяется учителем-логопедом в зависимости от тяжести нарушения речевого развития.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3.8 Образовательная деятельность с детьми проводятся ежедневно как в часы, свободные от образовательной деятельности в режиме дня, так и во время их проведения, но по согласованию с администрацией ДОУ.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3.9. Темы групповых, индивидуальных образовательных деятельностей, а так же посещаемость детей фиксируется в журнале. 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3.10. Продолжительность логопедической образовательной деятельности в каждой возрастной группе определяется реализуемой программой.</w:t>
      </w:r>
      <w:r w:rsidRPr="002F370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3.11. Ответственность за обязательное посещение образовательной деятельности несут учитель-логопед, воспитатель, администрация ДОУ.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3.12. Начало и продолжительность работы по логопедическому сопровождению детей соответствует продолжительности учебного года ДОУ.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3.13. Организация коррекционного процесса обеспечивается: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своевременным обследованием детей;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рациональным составлением расписаний образовательной деятельности;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планированием подгрупповой и индивидуальной работы;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-оснащением логопедического кабинета необходимым оборудованием и наглядными пособиями;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совместной работой логопеда с воспитателями и родителями.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3.14. Для логопедического сопровождения зачисляются воспитанники, имеющие следующие нарушения в развитии речи: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 фонетико-фонематическое недоразвитие;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общее недоразвитие речи;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задержка речевого развития;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заикание;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недостатки произношения — фонетический дефект;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дефекты, обусловленные нарушением строения и подвиж</w:t>
      </w:r>
      <w:r w:rsidRPr="002F3705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ности органов речевого аппарата (дизартрия, </w:t>
      </w:r>
      <w:proofErr w:type="spellStart"/>
      <w:r w:rsidRPr="002F3705">
        <w:rPr>
          <w:rFonts w:ascii="Times New Roman" w:hAnsi="Times New Roman" w:cs="Times New Roman"/>
          <w:color w:val="000000"/>
          <w:sz w:val="24"/>
          <w:szCs w:val="24"/>
        </w:rPr>
        <w:t>ринолалия</w:t>
      </w:r>
      <w:proofErr w:type="spellEnd"/>
      <w:r w:rsidRPr="002F3705">
        <w:rPr>
          <w:rFonts w:ascii="Times New Roman" w:hAnsi="Times New Roman" w:cs="Times New Roman"/>
          <w:color w:val="000000"/>
          <w:sz w:val="24"/>
          <w:szCs w:val="24"/>
        </w:rPr>
        <w:t>, алалия).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lastRenderedPageBreak/>
        <w:t>3.15. Предельная численность детей зачисленных для логопедического сопровождения составляет не более 10 человек с диагнозом ОНР, 12 детей с диагнозом ФФН. На каждого воспитанника  учитель-логопед заполняет речевую карту установленной формы и план индивидуальной работы.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3.16. Наряду с образовательной деятельностью логопеда, в группе выделяются </w:t>
      </w:r>
      <w:proofErr w:type="gramStart"/>
      <w:r w:rsidRPr="002F3705">
        <w:rPr>
          <w:rFonts w:ascii="Times New Roman" w:hAnsi="Times New Roman" w:cs="Times New Roman"/>
          <w:color w:val="000000"/>
          <w:sz w:val="24"/>
          <w:szCs w:val="24"/>
        </w:rPr>
        <w:t>специальный</w:t>
      </w:r>
      <w:proofErr w:type="gramEnd"/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F3705">
        <w:rPr>
          <w:rFonts w:ascii="Times New Roman" w:hAnsi="Times New Roman" w:cs="Times New Roman"/>
          <w:color w:val="000000"/>
          <w:sz w:val="24"/>
          <w:szCs w:val="24"/>
        </w:rPr>
        <w:t>логочас</w:t>
      </w:r>
      <w:proofErr w:type="spellEnd"/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 для работы воспитателя с детьми по коррекции речи по заданию логопеда. 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3.17. Воспитатель планирует свою работу с учетом программных требований и речевых возможностей детей. Воспитатель обязан знать индивидуальные отклонения в формировании речи ребенка, слышать ее дефекты, обращать внимание на чистоту произношения. Преемственность в работе логопеда и воспитателя фиксируется в специальной тетради.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3.18. Участники образовательного процесса: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Ребенок;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Воспитатель;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Родитель;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Учитель-логопед.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IV</w:t>
      </w:r>
      <w:r w:rsidRPr="002F370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Руководство деятельностью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4.1. Непосредственное руководство работой учителя-логопеда осуществляется администрацией ДОУ.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4.2. Заведующий ДОУ: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обеспечивает создание условий для проведения с детьми коррекционно-педагогической работы;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 подбирает педагогов для коррекционной работы.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4.3. Учитель-логопед: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- несет ответственность за организацию и своевременное выявление детей с первичной речевой патологией, оптимальное комплектование групп, качество коррекционного обучения детей с нарушениями речи; 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проводит регулярную образовательную деятельность с воспитанниками по исправлению различных нарушений речевого развития;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- оказывает консультативную помощь воспитателям и родителям детей, работает в тесном контакте с психологом ДОУ; 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lastRenderedPageBreak/>
        <w:t>— осуществляет взаимодействие с воспитателями по вопросам речевого развития, развития коммуникативных и других способностей воспитанников;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разъясняет воспитателям, родителям (законным представителям) задачи и специфику коррекционной работы по преодолению дефектов речевого развития воспитанников;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информирует педагогический совет ДОУ о задачах, содержании и результатах своей работы;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— предоставляет ежегодно до 30 мая отчёт о результативности работы.</w:t>
      </w:r>
    </w:p>
    <w:p w:rsidR="002F3705" w:rsidRPr="002F3705" w:rsidRDefault="002F3705" w:rsidP="002F370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4.4. Кабинет для логопедического сопровождения обеспечивается необходимым оборудованием, методическими и наглядными пособиями.</w:t>
      </w:r>
    </w:p>
    <w:p w:rsidR="002F3705" w:rsidRPr="002F3705" w:rsidRDefault="002F3705" w:rsidP="002F3705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Pr="002F370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Делопроизводство</w:t>
      </w:r>
    </w:p>
    <w:p w:rsidR="002F3705" w:rsidRPr="002F3705" w:rsidRDefault="002F3705" w:rsidP="002F3705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5.1. Для фиксирования коррекционного процесса учитель-логопед ведет следующую документацию: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речевая карта на каждого ребенка;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журнал движения детей, посещаемости образовательной деятельности;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перспективный план работы на каждого ребенка на период образовательной деятельности с отслеживанием результатов коррекционной работы;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общий план методической работы на год;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ежедневные планы работы на каждого воспитанника;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тетради-дневники для индивидуальной образовательной деятельности по коррекции звукопроизношения (находятся в группе);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расписание образовательной деятельности групп, индивидуальной образовательной деятельности, заверенное заведующим ДОУ;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- паспорт </w:t>
      </w:r>
      <w:proofErr w:type="spellStart"/>
      <w:r w:rsidRPr="002F3705">
        <w:rPr>
          <w:rFonts w:ascii="Times New Roman" w:hAnsi="Times New Roman" w:cs="Times New Roman"/>
          <w:color w:val="000000"/>
          <w:sz w:val="24"/>
          <w:szCs w:val="24"/>
        </w:rPr>
        <w:t>логопункта</w:t>
      </w:r>
      <w:proofErr w:type="spellEnd"/>
      <w:r w:rsidRPr="002F3705">
        <w:rPr>
          <w:rFonts w:ascii="Times New Roman" w:hAnsi="Times New Roman" w:cs="Times New Roman"/>
          <w:color w:val="000000"/>
          <w:sz w:val="24"/>
          <w:szCs w:val="24"/>
        </w:rPr>
        <w:t xml:space="preserve"> или картотека с перечнем оборудования и пособий;</w:t>
      </w:r>
    </w:p>
    <w:p w:rsidR="002F3705" w:rsidRPr="002F3705" w:rsidRDefault="002F3705" w:rsidP="002F37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F3705">
        <w:rPr>
          <w:rFonts w:ascii="Times New Roman" w:hAnsi="Times New Roman" w:cs="Times New Roman"/>
          <w:color w:val="000000"/>
          <w:sz w:val="24"/>
          <w:szCs w:val="24"/>
        </w:rPr>
        <w:t>- копия отчета о проделанной работе за год.</w:t>
      </w:r>
    </w:p>
    <w:p w:rsidR="002F3705" w:rsidRDefault="002F3705"/>
    <w:sectPr w:rsidR="002F3705" w:rsidSect="00D83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proofState w:spelling="clean" w:grammar="clean"/>
  <w:defaultTabStop w:val="708"/>
  <w:characterSpacingControl w:val="doNotCompress"/>
  <w:compat/>
  <w:rsids>
    <w:rsidRoot w:val="002F3705"/>
    <w:rsid w:val="00027EC2"/>
    <w:rsid w:val="000B5300"/>
    <w:rsid w:val="00173A0B"/>
    <w:rsid w:val="00202F02"/>
    <w:rsid w:val="002F3705"/>
    <w:rsid w:val="0030437F"/>
    <w:rsid w:val="00340D24"/>
    <w:rsid w:val="00464F3A"/>
    <w:rsid w:val="005218FD"/>
    <w:rsid w:val="005227CC"/>
    <w:rsid w:val="005B1EAF"/>
    <w:rsid w:val="00626E0E"/>
    <w:rsid w:val="00686EB7"/>
    <w:rsid w:val="006B5810"/>
    <w:rsid w:val="006D68B2"/>
    <w:rsid w:val="00A23E5D"/>
    <w:rsid w:val="00D17F79"/>
    <w:rsid w:val="00D83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F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3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7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984</Words>
  <Characters>5612</Characters>
  <Application>Microsoft Office Word</Application>
  <DocSecurity>0</DocSecurity>
  <Lines>46</Lines>
  <Paragraphs>13</Paragraphs>
  <ScaleCrop>false</ScaleCrop>
  <Company/>
  <LinksUpToDate>false</LinksUpToDate>
  <CharactersWithSpaces>6583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2018-12-10T12:08:00Z</dcterms:created>
  <dcterms:modified xsi:type="dcterms:W3CDTF">2018-12-10T12:11:00Z</dcterms:modified>
</cp:coreProperties>
</file>